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749" w:rsidRDefault="00FB1749" w:rsidP="00FB1749">
      <w:pPr>
        <w:jc w:val="both"/>
      </w:pPr>
      <w:bookmarkStart w:id="0" w:name="_GoBack"/>
      <w:bookmarkEnd w:id="0"/>
      <w:r>
        <w:t>Below is an example of how the KPI dashboard can be populated and used to monitor performance. This is not one of the actual dashboards used by the College, but an example to illustrate the concept.</w:t>
      </w:r>
      <w:r>
        <w:rPr>
          <w:noProof/>
          <w:lang w:eastAsia="en-GB"/>
        </w:rPr>
        <w:drawing>
          <wp:inline distT="0" distB="0" distL="0" distR="0" wp14:anchorId="5E78AA86">
            <wp:extent cx="5730875" cy="967549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9675495"/>
                    </a:xfrm>
                    <a:prstGeom prst="rect">
                      <a:avLst/>
                    </a:prstGeom>
                    <a:noFill/>
                  </pic:spPr>
                </pic:pic>
              </a:graphicData>
            </a:graphic>
          </wp:inline>
        </w:drawing>
      </w:r>
    </w:p>
    <w:p w:rsidR="00ED740B" w:rsidRDefault="00ED740B">
      <w:r>
        <w:br w:type="page"/>
      </w:r>
      <w:r w:rsidRPr="00ED740B">
        <w:rPr>
          <w:noProof/>
          <w:lang w:eastAsia="en-GB"/>
        </w:rPr>
        <w:lastRenderedPageBreak/>
        <w:drawing>
          <wp:inline distT="0" distB="0" distL="0" distR="0" wp14:anchorId="0BE2BAAD" wp14:editId="14202D02">
            <wp:extent cx="5731510" cy="72235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7223575"/>
                    </a:xfrm>
                    <a:prstGeom prst="rect">
                      <a:avLst/>
                    </a:prstGeom>
                    <a:noFill/>
                    <a:ln>
                      <a:noFill/>
                    </a:ln>
                  </pic:spPr>
                </pic:pic>
              </a:graphicData>
            </a:graphic>
          </wp:inline>
        </w:drawing>
      </w:r>
    </w:p>
    <w:p w:rsidR="00ED740B" w:rsidRDefault="00ED740B">
      <w:r w:rsidRPr="00ED740B">
        <w:rPr>
          <w:noProof/>
          <w:lang w:eastAsia="en-GB"/>
        </w:rPr>
        <w:drawing>
          <wp:inline distT="0" distB="0" distL="0" distR="0" wp14:anchorId="7B3F133B" wp14:editId="3DD1BB7D">
            <wp:extent cx="5731510" cy="21370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137022"/>
                    </a:xfrm>
                    <a:prstGeom prst="rect">
                      <a:avLst/>
                    </a:prstGeom>
                    <a:noFill/>
                    <a:ln>
                      <a:noFill/>
                    </a:ln>
                  </pic:spPr>
                </pic:pic>
              </a:graphicData>
            </a:graphic>
          </wp:inline>
        </w:drawing>
      </w:r>
      <w:r>
        <w:br w:type="page"/>
      </w:r>
    </w:p>
    <w:p w:rsidR="00AC60EC" w:rsidRDefault="00ED740B">
      <w:r w:rsidRPr="00ED740B">
        <w:rPr>
          <w:noProof/>
          <w:lang w:eastAsia="en-GB"/>
        </w:rPr>
        <w:lastRenderedPageBreak/>
        <w:drawing>
          <wp:inline distT="0" distB="0" distL="0" distR="0" wp14:anchorId="1D1E7FB3" wp14:editId="3615C7DA">
            <wp:extent cx="5731510" cy="8573317"/>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573317"/>
                    </a:xfrm>
                    <a:prstGeom prst="rect">
                      <a:avLst/>
                    </a:prstGeom>
                    <a:noFill/>
                    <a:ln>
                      <a:noFill/>
                    </a:ln>
                  </pic:spPr>
                </pic:pic>
              </a:graphicData>
            </a:graphic>
          </wp:inline>
        </w:drawing>
      </w:r>
    </w:p>
    <w:sectPr w:rsidR="00AC60EC" w:rsidSect="00FB1749">
      <w:pgSz w:w="11906" w:h="16838"/>
      <w:pgMar w:top="284" w:right="1440"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40B"/>
    <w:rsid w:val="002C16D8"/>
    <w:rsid w:val="00561248"/>
    <w:rsid w:val="00C844F3"/>
    <w:rsid w:val="00ED740B"/>
    <w:rsid w:val="00FB1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C0330F-C62B-41A5-8CB7-F1F2A19CC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74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4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Words>
  <Characters>177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Barnet and Southgate College</Company>
  <LinksUpToDate>false</LinksUpToDate>
  <CharactersWithSpaces>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Lizzie Jones</dc:creator>
  <cp:lastModifiedBy>Andy Gannon</cp:lastModifiedBy>
  <cp:revision>2</cp:revision>
  <dcterms:created xsi:type="dcterms:W3CDTF">2014-03-25T12:04:00Z</dcterms:created>
  <dcterms:modified xsi:type="dcterms:W3CDTF">2014-03-25T12:04:00Z</dcterms:modified>
</cp:coreProperties>
</file>